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5D" w:rsidRDefault="00EB2E5D" w:rsidP="00EB2E5D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Домашние задания</w:t>
      </w:r>
    </w:p>
    <w:p w:rsidR="00EB2E5D" w:rsidRDefault="00EB2E5D" w:rsidP="00EB2E5D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Уважаемые родители! Не забывайте выполнять артикуляционную гимнастику и </w:t>
      </w:r>
    </w:p>
    <w:p w:rsidR="00EB2E5D" w:rsidRPr="004660DA" w:rsidRDefault="00EB2E5D" w:rsidP="00EB2E5D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0" w:name="_GoBack"/>
      <w:bookmarkEnd w:id="0"/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закреплять дома поставленные звуки!</w:t>
      </w:r>
    </w:p>
    <w:p w:rsidR="00EB2E5D" w:rsidRDefault="00EB2E5D" w:rsidP="00EB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20</w:t>
      </w:r>
      <w:r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24</w:t>
      </w:r>
      <w:r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.04. 2020</w:t>
      </w:r>
    </w:p>
    <w:p w:rsidR="00EB2E5D" w:rsidRPr="00DD5178" w:rsidRDefault="00EB2E5D" w:rsidP="00EB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>Дошкольная группа комбинированной направленности для детей 6-7 лет</w:t>
      </w:r>
    </w:p>
    <w:p w:rsidR="00EB2E5D" w:rsidRPr="00DD5178" w:rsidRDefault="00EB2E5D" w:rsidP="00EB2E5D">
      <w:pPr>
        <w:jc w:val="center"/>
        <w:rPr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178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EB2E5D" w:rsidRDefault="00EB2E5D" w:rsidP="00EB2E5D"/>
    <w:tbl>
      <w:tblPr>
        <w:tblW w:w="5144" w:type="pct"/>
        <w:tblCellSpacing w:w="7" w:type="dxa"/>
        <w:tblInd w:w="-27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B2E5D" w:rsidRPr="00F2635B" w:rsidTr="00BF33A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B2E5D" w:rsidRPr="00F2635B" w:rsidRDefault="00EB2E5D" w:rsidP="00BF33A8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F2635B">
              <w:rPr>
                <w:rFonts w:ascii="Bookman Old Style" w:eastAsia="Times New Roman" w:hAnsi="Bookman Old Style" w:cs="Tahoma"/>
                <w:b/>
                <w:bCs/>
                <w:noProof/>
                <w:color w:val="2A2723"/>
                <w:sz w:val="24"/>
                <w:szCs w:val="24"/>
                <w:lang w:eastAsia="ru-RU"/>
              </w:rPr>
              <w:drawing>
                <wp:inline distT="0" distB="0" distL="0" distR="0" wp14:anchorId="5C198D63" wp14:editId="5B51F684">
                  <wp:extent cx="1977390" cy="2860040"/>
                  <wp:effectExtent l="0" t="0" r="3810" b="0"/>
                  <wp:docPr id="4" name="Рисунок 4" descr="http://logopeddoma.ru/_nw/4/18747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_nw/4/18747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Задание 1.</w:t>
            </w: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</w:t>
            </w: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u w:val="single"/>
                <w:lang w:eastAsia="ru-RU"/>
              </w:rPr>
              <w:t>Родителям рекомендуется</w:t>
            </w: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: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поговорить с ребенком о том, какое сейчас время года, какие изменения произошли в живой и неживой природе весной;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вспомнить названия весенних месяцев, приметы ранней весны;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понаблюдать за изменениями в природе во время совместной прогулки в парке;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сравнить признаки ранней весны с природой в мае;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людей;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— рассказать ребенку о весенних полевых работах.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Задание 2.</w:t>
            </w: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 Прочитать ребенку стихотворение, спросить, что делали дети. Заучить.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Разговор с весной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(прочитать по ролям)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proofErr w:type="gramStart"/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>Ну</w:t>
            </w:r>
            <w:proofErr w:type="gramEnd"/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 xml:space="preserve"> весна, как дела? — У меня уборка.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lastRenderedPageBreak/>
              <w:t>Для чего тебе метла? — Снег смести с пригорка.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>Для чего тебе ручьи? — Мусор смыть с дорожек!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>Для чего тебе лучи? — Для уборки тоже.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 xml:space="preserve">Все помою, просушу, Вас на праздник приглашу! </w:t>
            </w:r>
          </w:p>
          <w:p w:rsidR="00EB2E5D" w:rsidRPr="00866F10" w:rsidRDefault="00EB2E5D" w:rsidP="00BF33A8">
            <w:pPr>
              <w:spacing w:after="0" w:line="315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color w:val="2A2723"/>
                <w:sz w:val="28"/>
                <w:szCs w:val="28"/>
                <w:lang w:eastAsia="ru-RU"/>
              </w:rPr>
              <w:t>Взяли грабли и лопатки — в огород пошли ребятки.</w:t>
            </w:r>
          </w:p>
          <w:p w:rsidR="00EB2E5D" w:rsidRPr="00866F10" w:rsidRDefault="00EB2E5D" w:rsidP="00BF33A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Тут копают, там рыхлят, убирают мусор с гряд.</w:t>
            </w:r>
          </w:p>
          <w:p w:rsidR="00EB2E5D" w:rsidRPr="00866F10" w:rsidRDefault="00EB2E5D" w:rsidP="00BF33A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Репу сеют, лук сажают, а потом все поливают</w:t>
            </w:r>
            <w:r w:rsidRPr="00866F10">
              <w:rPr>
                <w:rFonts w:ascii="Times New Roman" w:eastAsia="Times New Roman" w:hAnsi="Times New Roman" w:cs="Times New Roman"/>
                <w:b/>
                <w:i/>
                <w:color w:val="5E6D81"/>
                <w:sz w:val="28"/>
                <w:szCs w:val="28"/>
                <w:lang w:eastAsia="ru-RU"/>
              </w:rPr>
              <w:t>. (</w:t>
            </w:r>
            <w:r w:rsidRPr="00866F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О. Высоцкая)</w:t>
            </w:r>
          </w:p>
          <w:p w:rsidR="00EB2E5D" w:rsidRPr="00866F10" w:rsidRDefault="00EB2E5D" w:rsidP="00BF33A8">
            <w:pPr>
              <w:spacing w:after="0" w:line="315" w:lineRule="atLeast"/>
              <w:jc w:val="both"/>
              <w:rPr>
                <w:rFonts w:ascii="Bookman Old Style" w:eastAsia="Times New Roman" w:hAnsi="Bookman Old Style" w:cs="Tahoma"/>
                <w:b/>
                <w:i/>
                <w:color w:val="5E6D81"/>
                <w:sz w:val="24"/>
                <w:szCs w:val="24"/>
                <w:lang w:eastAsia="ru-RU"/>
              </w:rPr>
            </w:pPr>
          </w:p>
          <w:p w:rsidR="00EB2E5D" w:rsidRDefault="00EB2E5D" w:rsidP="00BF33A8">
            <w:pPr>
              <w:spacing w:after="0" w:line="315" w:lineRule="atLeast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</w:p>
          <w:p w:rsidR="00EB2E5D" w:rsidRPr="00F2635B" w:rsidRDefault="00EB2E5D" w:rsidP="00BF33A8">
            <w:pPr>
              <w:spacing w:after="0" w:line="315" w:lineRule="atLeast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866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</w:t>
            </w:r>
            <w:r w:rsidRPr="0086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грамоте. Назови правильно букву. Назови </w:t>
            </w:r>
            <w:proofErr w:type="gramStart"/>
            <w:r w:rsidRPr="0086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</w:t>
            </w:r>
            <w:proofErr w:type="gramEnd"/>
            <w:r w:rsidRPr="0086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синим карандашом заштрихуй букву. Пропиши её в клетках.</w:t>
            </w:r>
            <w:r w:rsidRPr="00866F10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6B00D7" wp14:editId="0E0C1E9C">
                  <wp:extent cx="5057775" cy="7391400"/>
                  <wp:effectExtent l="0" t="0" r="9525" b="0"/>
                  <wp:docPr id="8" name="Рисунок 8" descr="http://2.bp.blogspot.com/-FVr_ZrDfMAU/TY9q5fx4l5I/AAAAAAAAA5I/MIhUdHiRm4M/s1600/kostyleva200_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FVr_ZrDfMAU/TY9q5fx4l5I/AAAAAAAAA5I/MIhUdHiRm4M/s1600/kostyleva200_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739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E5D" w:rsidRDefault="00EB2E5D" w:rsidP="00EB2E5D"/>
    <w:p w:rsidR="00A9666D" w:rsidRDefault="00A9666D"/>
    <w:sectPr w:rsidR="00A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2"/>
    <w:rsid w:val="001B1F72"/>
    <w:rsid w:val="00A9666D"/>
    <w:rsid w:val="00E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2020-04-24T06:34:00Z</dcterms:created>
  <dcterms:modified xsi:type="dcterms:W3CDTF">2020-04-24T06:35:00Z</dcterms:modified>
</cp:coreProperties>
</file>