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57E0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bookmarkStart w:id="0" w:name="_GoBack"/>
      <w:bookmarkEnd w:id="0"/>
      <w:r>
        <w:rPr>
          <w:rStyle w:val="normaltextrun"/>
          <w:b/>
          <w:sz w:val="36"/>
          <w:szCs w:val="36"/>
        </w:rPr>
        <w:t>1</w:t>
      </w:r>
      <w:r w:rsidR="003A0F3D">
        <w:rPr>
          <w:rStyle w:val="normaltextrun"/>
          <w:b/>
          <w:sz w:val="36"/>
          <w:szCs w:val="36"/>
        </w:rPr>
        <w:t>5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2020г.(</w:t>
      </w:r>
      <w:r w:rsidR="003A0F3D">
        <w:rPr>
          <w:rStyle w:val="normaltextrun"/>
          <w:b/>
          <w:sz w:val="36"/>
          <w:szCs w:val="36"/>
        </w:rPr>
        <w:t>среда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3304EF" w:rsidRDefault="003304EF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F76135" w:rsidRDefault="00F76135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«Животные весной</w:t>
      </w:r>
      <w:r w:rsidRPr="00F76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050C" w:rsidRDefault="0071050C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848" w:type="dxa"/>
        <w:tblLook w:val="04A0" w:firstRow="1" w:lastRow="0" w:firstColumn="1" w:lastColumn="0" w:noHBand="0" w:noVBand="1"/>
      </w:tblPr>
      <w:tblGrid>
        <w:gridCol w:w="9044"/>
        <w:gridCol w:w="5386"/>
        <w:gridCol w:w="1418"/>
      </w:tblGrid>
      <w:tr w:rsidR="0071050C" w:rsidRPr="00D27EFA" w:rsidTr="0071050C">
        <w:trPr>
          <w:trHeight w:val="64"/>
        </w:trPr>
        <w:tc>
          <w:tcPr>
            <w:tcW w:w="9044" w:type="dxa"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5386" w:type="dxa"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418" w:type="dxa"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71050C" w:rsidRPr="00D27EFA" w:rsidTr="0071050C">
        <w:tc>
          <w:tcPr>
            <w:tcW w:w="9044" w:type="dxa"/>
          </w:tcPr>
          <w:p w:rsidR="0071050C" w:rsidRPr="0071050C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1050C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71050C">
              <w:rPr>
                <w:rFonts w:ascii="Times New Roman" w:hAnsi="Times New Roman" w:cs="Times New Roman"/>
                <w:b/>
                <w:lang w:eastAsia="ar-SA"/>
              </w:rPr>
              <w:t xml:space="preserve">Развитие речи </w:t>
            </w:r>
            <w:r w:rsidRPr="0071050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1050C" w:rsidRPr="00006EF3" w:rsidRDefault="0071050C" w:rsidP="008614C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850E7">
              <w:rPr>
                <w:rFonts w:ascii="Times New Roman" w:eastAsia="Calibri" w:hAnsi="Times New Roman" w:cs="Times New Roman"/>
              </w:rPr>
              <w:t xml:space="preserve"> </w:t>
            </w:r>
            <w:r w:rsidRPr="00006EF3">
              <w:rPr>
                <w:rFonts w:ascii="Times New Roman" w:hAnsi="Times New Roman" w:cs="Times New Roman"/>
                <w:lang w:eastAsia="ar-SA"/>
              </w:rPr>
              <w:t>(ОО «Речевое развитие»</w:t>
            </w:r>
            <w:r>
              <w:rPr>
                <w:rFonts w:ascii="Times New Roman" w:hAnsi="Times New Roman" w:cs="Times New Roman"/>
                <w:lang w:eastAsia="ar-SA"/>
              </w:rPr>
              <w:t>)</w:t>
            </w:r>
            <w:r w:rsidRPr="00006EF3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71050C" w:rsidRPr="00006EF3" w:rsidRDefault="0071050C" w:rsidP="008614C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06E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«Домашние животные»</w:t>
            </w:r>
          </w:p>
          <w:p w:rsidR="0071050C" w:rsidRPr="00006EF3" w:rsidRDefault="0071050C" w:rsidP="008614C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06EF3">
              <w:rPr>
                <w:rStyle w:val="a7"/>
                <w:rFonts w:ascii="Times New Roman" w:hAnsi="Times New Roman" w:cs="Times New Roman"/>
                <w:color w:val="111111"/>
                <w:bdr w:val="none" w:sz="0" w:space="0" w:color="auto" w:frame="1"/>
              </w:rPr>
              <w:t>Продолжать знакомить детей с домашними животными</w:t>
            </w:r>
            <w:r w:rsidRPr="00006EF3">
              <w:rPr>
                <w:rFonts w:ascii="Times New Roman" w:hAnsi="Times New Roman" w:cs="Times New Roman"/>
                <w:color w:val="111111"/>
              </w:rPr>
              <w:t>, различать их по внешнему вид</w:t>
            </w:r>
            <w:r>
              <w:rPr>
                <w:rFonts w:ascii="Times New Roman" w:hAnsi="Times New Roman" w:cs="Times New Roman"/>
                <w:color w:val="111111"/>
              </w:rPr>
              <w:t xml:space="preserve">у, </w:t>
            </w:r>
            <w:r w:rsidRPr="00006EF3">
              <w:rPr>
                <w:rFonts w:ascii="Times New Roman" w:hAnsi="Times New Roman" w:cs="Times New Roman"/>
                <w:color w:val="111111"/>
              </w:rPr>
              <w:t xml:space="preserve">формировать представление о </w:t>
            </w:r>
            <w:r w:rsidRPr="00006EF3">
              <w:rPr>
                <w:rStyle w:val="a7"/>
                <w:rFonts w:ascii="Times New Roman" w:hAnsi="Times New Roman" w:cs="Times New Roman"/>
                <w:color w:val="111111"/>
                <w:bdr w:val="none" w:sz="0" w:space="0" w:color="auto" w:frame="1"/>
              </w:rPr>
              <w:t>домашних животных</w:t>
            </w:r>
            <w:r w:rsidRPr="00006EF3">
              <w:rPr>
                <w:rFonts w:ascii="Times New Roman" w:hAnsi="Times New Roman" w:cs="Times New Roman"/>
                <w:b/>
                <w:color w:val="111111"/>
              </w:rPr>
              <w:t xml:space="preserve">. </w:t>
            </w:r>
            <w:r w:rsidRPr="00006EF3">
              <w:rPr>
                <w:rStyle w:val="a7"/>
                <w:rFonts w:ascii="Times New Roman" w:hAnsi="Times New Roman" w:cs="Times New Roman"/>
                <w:color w:val="111111"/>
                <w:bdr w:val="none" w:sz="0" w:space="0" w:color="auto" w:frame="1"/>
              </w:rPr>
              <w:t>Развивать понимание речи</w:t>
            </w:r>
            <w:r w:rsidRPr="00006EF3">
              <w:rPr>
                <w:rFonts w:ascii="Times New Roman" w:hAnsi="Times New Roman" w:cs="Times New Roman"/>
                <w:color w:val="111111"/>
              </w:rPr>
              <w:t xml:space="preserve">, внимание, память, наблюдательность. Воспитывать бережное отношение к </w:t>
            </w:r>
            <w:r w:rsidRPr="00006EF3">
              <w:rPr>
                <w:rStyle w:val="a7"/>
                <w:rFonts w:ascii="Times New Roman" w:hAnsi="Times New Roman" w:cs="Times New Roman"/>
                <w:color w:val="111111"/>
                <w:bdr w:val="none" w:sz="0" w:space="0" w:color="auto" w:frame="1"/>
              </w:rPr>
              <w:t>домашним животным</w:t>
            </w:r>
            <w:r w:rsidRPr="00006EF3">
              <w:rPr>
                <w:rFonts w:ascii="Times New Roman" w:hAnsi="Times New Roman" w:cs="Times New Roman"/>
                <w:b/>
                <w:color w:val="111111"/>
              </w:rPr>
              <w:t xml:space="preserve">, </w:t>
            </w:r>
            <w:r w:rsidRPr="00006EF3">
              <w:rPr>
                <w:rFonts w:ascii="Times New Roman" w:hAnsi="Times New Roman" w:cs="Times New Roman"/>
                <w:color w:val="111111"/>
              </w:rPr>
              <w:t>стремлению заботиться о них.</w:t>
            </w:r>
          </w:p>
          <w:p w:rsidR="0071050C" w:rsidRPr="00E850E7" w:rsidRDefault="0071050C" w:rsidP="008614C3">
            <w:pPr>
              <w:spacing w:line="216" w:lineRule="auto"/>
              <w:ind w:right="314" w:hanging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</w:tcPr>
          <w:p w:rsidR="0071050C" w:rsidRPr="00384AF1" w:rsidRDefault="0071050C" w:rsidP="008614C3">
            <w:pPr>
              <w:spacing w:line="21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84A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https://www.maam.ru/detskijsad/nod-dejatelnosti-po-obrazovatelnoi-oblasti-poznavatelnoe-razvitie-grupa-ranego-vozrasta-domashnie-zhivotnye.html</w:t>
              </w:r>
            </w:hyperlink>
          </w:p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71050C" w:rsidRPr="00D27EFA" w:rsidRDefault="0071050C" w:rsidP="008614C3">
            <w:pPr>
              <w:spacing w:line="216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  <w:r w:rsidRPr="00D27EFA">
              <w:rPr>
                <w:rFonts w:ascii="Times New Roman" w:eastAsia="Calibri" w:hAnsi="Times New Roman" w:cs="Times New Roman"/>
              </w:rPr>
              <w:t>фотоотчет в мессенджере группы</w:t>
            </w:r>
          </w:p>
        </w:tc>
      </w:tr>
      <w:tr w:rsidR="0071050C" w:rsidRPr="00D27EFA" w:rsidTr="0071050C">
        <w:tc>
          <w:tcPr>
            <w:tcW w:w="9044" w:type="dxa"/>
          </w:tcPr>
          <w:p w:rsidR="0071050C" w:rsidRPr="00456E7B" w:rsidRDefault="0071050C" w:rsidP="008614C3">
            <w:pPr>
              <w:widowControl w:val="0"/>
              <w:suppressAutoHyphens/>
              <w:autoSpaceDE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56E7B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456E7B">
              <w:rPr>
                <w:rFonts w:ascii="Times New Roman" w:hAnsi="Times New Roman" w:cs="Times New Roman"/>
                <w:b/>
                <w:lang w:eastAsia="ar-SA"/>
              </w:rPr>
              <w:t xml:space="preserve">Физкультура </w:t>
            </w:r>
          </w:p>
          <w:p w:rsidR="0071050C" w:rsidRPr="000D2B9A" w:rsidRDefault="0071050C" w:rsidP="008614C3">
            <w:pPr>
              <w:widowControl w:val="0"/>
              <w:suppressAutoHyphens/>
              <w:autoSpaceDE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D2B9A">
              <w:rPr>
                <w:rFonts w:ascii="Times New Roman" w:hAnsi="Times New Roman" w:cs="Times New Roman"/>
                <w:lang w:eastAsia="ar-SA"/>
              </w:rPr>
              <w:t xml:space="preserve"> (ОО «Физическое развитие»)</w:t>
            </w:r>
          </w:p>
          <w:p w:rsidR="0071050C" w:rsidRPr="000D2B9A" w:rsidRDefault="0071050C" w:rsidP="008614C3">
            <w:pPr>
              <w:spacing w:after="0" w:line="216" w:lineRule="auto"/>
              <w:ind w:left="122" w:right="122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D2B9A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0D2B9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«Веселые воробышки»</w:t>
            </w:r>
          </w:p>
          <w:p w:rsidR="0071050C" w:rsidRPr="005E7273" w:rsidRDefault="0071050C" w:rsidP="008614C3">
            <w:pPr>
              <w:spacing w:after="0" w:line="216" w:lineRule="auto"/>
              <w:ind w:left="122" w:right="122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5E727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Учить детей спрыгивать с невысоких предметов, мягко приземляясь на полусогнутые ноги; продолжать учить ходить по кругу, сохраняя ровное построение; воспитывать интерес к </w:t>
            </w:r>
            <w:r w:rsidRPr="000D2B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занятиям по физической культуре.</w:t>
            </w:r>
          </w:p>
          <w:p w:rsidR="0071050C" w:rsidRPr="00E850E7" w:rsidRDefault="0071050C" w:rsidP="008614C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86" w:type="dxa"/>
          </w:tcPr>
          <w:p w:rsidR="0071050C" w:rsidRPr="00D27EFA" w:rsidRDefault="00D476EE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8" w:history="1">
              <w:r w:rsidR="0071050C" w:rsidRPr="00150F3C">
                <w:rPr>
                  <w:rStyle w:val="a4"/>
                  <w:rFonts w:ascii="Times New Roman" w:eastAsia="Calibri" w:hAnsi="Times New Roman" w:cs="Times New Roman"/>
                </w:rPr>
                <w:t>http://doshvozrast.ru/ozdorov/fizkultura10.htm</w:t>
              </w:r>
            </w:hyperlink>
            <w:r w:rsidR="0071050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D27EFA" w:rsidTr="0071050C">
        <w:tc>
          <w:tcPr>
            <w:tcW w:w="9044" w:type="dxa"/>
          </w:tcPr>
          <w:p w:rsidR="0071050C" w:rsidRPr="00456E7B" w:rsidRDefault="0071050C" w:rsidP="008614C3">
            <w:pPr>
              <w:spacing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E7B">
              <w:rPr>
                <w:rFonts w:ascii="Times New Roman" w:eastAsia="Calibri" w:hAnsi="Times New Roman" w:cs="Times New Roman"/>
                <w:b/>
              </w:rPr>
              <w:t>Трудовые поручения</w:t>
            </w:r>
            <w:r w:rsidRPr="00456E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1050C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собирать игрушки и пособия после занятия и убирать на место.</w:t>
            </w:r>
          </w:p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D27EFA" w:rsidTr="0071050C">
        <w:tc>
          <w:tcPr>
            <w:tcW w:w="9044" w:type="dxa"/>
          </w:tcPr>
          <w:p w:rsidR="0071050C" w:rsidRPr="00456E7B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6E7B">
              <w:rPr>
                <w:rFonts w:ascii="Times New Roman" w:eastAsia="Calibri" w:hAnsi="Times New Roman" w:cs="Times New Roman"/>
                <w:b/>
              </w:rPr>
              <w:t xml:space="preserve">Заучивание стихотворений </w:t>
            </w:r>
          </w:p>
          <w:p w:rsidR="0071050C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«Надувала кошка шар»</w:t>
            </w:r>
          </w:p>
          <w:p w:rsidR="0071050C" w:rsidRPr="00D27EFA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Пикулева Н.В.</w:t>
            </w:r>
          </w:p>
          <w:p w:rsidR="0071050C" w:rsidRPr="00FC394B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FC394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FC394B">
              <w:rPr>
                <w:rFonts w:ascii="inherit" w:hAnsi="inherit"/>
                <w:i/>
                <w:color w:val="343434"/>
                <w:shd w:val="clear" w:color="auto" w:fill="FFFFFF"/>
              </w:rPr>
              <w:t>Надувала кошка шар,</w:t>
            </w:r>
            <w:r w:rsidRPr="00FC394B">
              <w:rPr>
                <w:rFonts w:ascii="Arial" w:hAnsi="Arial" w:cs="Arial"/>
                <w:i/>
                <w:color w:val="343434"/>
                <w:sz w:val="23"/>
                <w:szCs w:val="23"/>
              </w:rPr>
              <w:br/>
            </w:r>
            <w:r w:rsidRPr="00FC394B">
              <w:rPr>
                <w:rFonts w:ascii="inherit" w:hAnsi="inherit"/>
                <w:i/>
                <w:color w:val="343434"/>
                <w:shd w:val="clear" w:color="auto" w:fill="FFFFFF"/>
              </w:rPr>
              <w:t>А котенок ей мешал:</w:t>
            </w:r>
            <w:r w:rsidRPr="00FC394B">
              <w:rPr>
                <w:rFonts w:ascii="Arial" w:hAnsi="Arial" w:cs="Arial"/>
                <w:i/>
                <w:color w:val="343434"/>
                <w:sz w:val="23"/>
                <w:szCs w:val="23"/>
              </w:rPr>
              <w:br/>
            </w:r>
            <w:r w:rsidRPr="00FC394B">
              <w:rPr>
                <w:rFonts w:ascii="inherit" w:hAnsi="inherit"/>
                <w:i/>
                <w:color w:val="343434"/>
                <w:shd w:val="clear" w:color="auto" w:fill="FFFFFF"/>
              </w:rPr>
              <w:t>Подошел и лапкой топ!</w:t>
            </w:r>
            <w:r w:rsidRPr="00FC394B">
              <w:rPr>
                <w:rFonts w:ascii="Arial" w:hAnsi="Arial" w:cs="Arial"/>
                <w:i/>
                <w:color w:val="343434"/>
                <w:sz w:val="23"/>
                <w:szCs w:val="23"/>
              </w:rPr>
              <w:br/>
            </w:r>
            <w:r w:rsidRPr="00FC394B">
              <w:rPr>
                <w:rFonts w:ascii="inherit" w:hAnsi="inherit"/>
                <w:i/>
                <w:color w:val="343434"/>
                <w:shd w:val="clear" w:color="auto" w:fill="FFFFFF"/>
              </w:rPr>
              <w:t>А у кошки шарик – ЛОП!!!</w:t>
            </w:r>
          </w:p>
          <w:p w:rsidR="0071050C" w:rsidRPr="00CB4439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D27EFA" w:rsidTr="0071050C">
        <w:tc>
          <w:tcPr>
            <w:tcW w:w="9044" w:type="dxa"/>
          </w:tcPr>
          <w:p w:rsidR="0071050C" w:rsidRPr="00456E7B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6E7B">
              <w:rPr>
                <w:rFonts w:ascii="Times New Roman" w:eastAsia="Calibri" w:hAnsi="Times New Roman" w:cs="Times New Roman"/>
                <w:b/>
              </w:rPr>
              <w:t>Игровая деятельность: игры с конструктором</w:t>
            </w:r>
          </w:p>
          <w:p w:rsidR="0071050C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652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«Строим дом для зайки»</w:t>
            </w:r>
          </w:p>
          <w:p w:rsidR="0071050C" w:rsidRDefault="0071050C" w:rsidP="008614C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color w:val="111111"/>
              </w:rPr>
            </w:pPr>
            <w:r w:rsidRPr="00E850E7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lastRenderedPageBreak/>
              <w:t>Цель</w:t>
            </w:r>
            <w:r w:rsidRPr="00E850E7">
              <w:rPr>
                <w:rFonts w:ascii="Times New Roman" w:hAnsi="Times New Roman" w:cs="Times New Roman"/>
                <w:color w:val="111111"/>
              </w:rPr>
              <w:t>: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E850E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формирование </w:t>
            </w:r>
            <w:r w:rsidRPr="00E850E7">
              <w:rPr>
                <w:rStyle w:val="a7"/>
                <w:rFonts w:ascii="Times New Roman" w:hAnsi="Times New Roman" w:cs="Times New Roman"/>
                <w:color w:val="111111"/>
                <w:bdr w:val="none" w:sz="0" w:space="0" w:color="auto" w:frame="1"/>
              </w:rPr>
              <w:t>конструктивных навыков и умений</w:t>
            </w:r>
            <w:r w:rsidRPr="00E850E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 w:rsidRPr="00E850E7">
              <w:rPr>
                <w:rFonts w:ascii="Times New Roman" w:hAnsi="Times New Roman" w:cs="Times New Roman"/>
                <w:color w:val="111111"/>
              </w:rPr>
              <w:t xml:space="preserve"> развитие способности детей </w:t>
            </w:r>
            <w:r>
              <w:rPr>
                <w:rFonts w:ascii="Times New Roman" w:hAnsi="Times New Roman" w:cs="Times New Roman"/>
                <w:color w:val="111111"/>
              </w:rPr>
              <w:t xml:space="preserve">к наглядному моделированию через </w:t>
            </w:r>
            <w:r>
              <w:rPr>
                <w:rStyle w:val="a7"/>
                <w:rFonts w:ascii="Times New Roman" w:hAnsi="Times New Roman" w:cs="Times New Roman"/>
                <w:color w:val="111111"/>
                <w:bdr w:val="none" w:sz="0" w:space="0" w:color="auto" w:frame="1"/>
              </w:rPr>
              <w:t>конструирование</w:t>
            </w:r>
            <w:r w:rsidRPr="00E850E7">
              <w:rPr>
                <w:rFonts w:ascii="Times New Roman" w:hAnsi="Times New Roman" w:cs="Times New Roman"/>
                <w:b/>
                <w:color w:val="111111"/>
              </w:rPr>
              <w:t>.</w:t>
            </w:r>
          </w:p>
          <w:p w:rsidR="0071050C" w:rsidRPr="00E850E7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</w:tcPr>
          <w:p w:rsidR="0071050C" w:rsidRPr="00D27EFA" w:rsidRDefault="00D476EE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="0071050C" w:rsidRPr="00150F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https://www.maam.ru/detskijsad/konspekt-organizovanoi-obrazovatelnoi-dejatelnosti-po-</w:t>
              </w:r>
              <w:r w:rsidR="0071050C" w:rsidRPr="00150F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konstruirovaniyu-s-detmi-2-3-let-stroim-dom-dlja-zaiki.html</w:t>
              </w:r>
            </w:hyperlink>
          </w:p>
        </w:tc>
        <w:tc>
          <w:tcPr>
            <w:tcW w:w="1418" w:type="dxa"/>
            <w:vMerge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D27EFA" w:rsidTr="0071050C">
        <w:tc>
          <w:tcPr>
            <w:tcW w:w="9044" w:type="dxa"/>
          </w:tcPr>
          <w:p w:rsidR="0071050C" w:rsidRPr="00456E7B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6E7B">
              <w:rPr>
                <w:rFonts w:ascii="Times New Roman" w:eastAsia="Calibri" w:hAnsi="Times New Roman" w:cs="Times New Roman"/>
                <w:b/>
              </w:rPr>
              <w:lastRenderedPageBreak/>
              <w:t>Наблюдение (из окна)</w:t>
            </w:r>
          </w:p>
          <w:p w:rsidR="0071050C" w:rsidRPr="000D2B9A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B9A">
              <w:rPr>
                <w:rFonts w:ascii="Times New Roman" w:eastAsia="Calibri" w:hAnsi="Times New Roman" w:cs="Times New Roman"/>
              </w:rPr>
              <w:t>За дождем.</w:t>
            </w:r>
          </w:p>
          <w:p w:rsidR="0071050C" w:rsidRPr="000D2B9A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B9A">
              <w:rPr>
                <w:rFonts w:ascii="Times New Roman" w:eastAsia="Calibri" w:hAnsi="Times New Roman" w:cs="Times New Roman"/>
              </w:rPr>
              <w:t>Цель: показать, что весенний дождь может быть разным.</w:t>
            </w:r>
          </w:p>
          <w:p w:rsidR="0071050C" w:rsidRPr="000D2B9A" w:rsidRDefault="0071050C" w:rsidP="008614C3">
            <w:pPr>
              <w:spacing w:line="216" w:lineRule="auto"/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0D2B9A">
              <w:rPr>
                <w:rFonts w:ascii="Times New Roman" w:eastAsia="Calibri" w:hAnsi="Times New Roman" w:cs="Times New Roman"/>
              </w:rPr>
              <w:t>Ход наблюдения:</w:t>
            </w:r>
            <w:r w:rsidRPr="000D2B9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71050C" w:rsidRPr="000D2B9A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D2B9A">
              <w:rPr>
                <w:rFonts w:ascii="Times New Roman" w:hAnsi="Times New Roman" w:cs="Times New Roman"/>
                <w:i/>
                <w:noProof/>
                <w:lang w:eastAsia="ru-RU"/>
              </w:rPr>
              <w:t>Д</w:t>
            </w:r>
            <w:r w:rsidRPr="000D2B9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ождик, дождик,</w:t>
            </w:r>
            <w:r w:rsidRPr="000D2B9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0D2B9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Кап-кап-кап!</w:t>
            </w:r>
            <w:r w:rsidRPr="000D2B9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0D2B9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Мокрые дорожки.</w:t>
            </w:r>
            <w:r w:rsidRPr="000D2B9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0D2B9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Нам нельзя идти гулять -</w:t>
            </w:r>
            <w:r w:rsidRPr="000D2B9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0D2B9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Мы промочим ножки.</w:t>
            </w:r>
          </w:p>
          <w:p w:rsidR="0071050C" w:rsidRPr="000D2B9A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B9A">
              <w:rPr>
                <w:rFonts w:ascii="Times New Roman" w:eastAsia="Calibri" w:hAnsi="Times New Roman" w:cs="Times New Roman"/>
              </w:rPr>
              <w:t>Показать, что капли дождя могут быть крупными и мелкими. Пошел дождь, люди раскрыли зонты. После дождя все мокрое и на земле появляются лужи.</w:t>
            </w:r>
          </w:p>
          <w:p w:rsidR="0071050C" w:rsidRPr="00D27EFA" w:rsidRDefault="0071050C" w:rsidP="008614C3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1050C" w:rsidRPr="00D27EFA" w:rsidRDefault="0071050C" w:rsidP="008614C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1050C" w:rsidRPr="00D27EFA" w:rsidRDefault="0071050C" w:rsidP="0071050C">
      <w:pPr>
        <w:rPr>
          <w:rFonts w:ascii="Times New Roman" w:hAnsi="Times New Roman" w:cs="Times New Roman"/>
        </w:rPr>
      </w:pPr>
    </w:p>
    <w:p w:rsidR="0071050C" w:rsidRDefault="0071050C" w:rsidP="0071050C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(Группа № 3 «Капелька», № 9 «Семицветик»).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76135" w:rsidRP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“Деревья, кусты, цветы”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4678"/>
        <w:gridCol w:w="1276"/>
      </w:tblGrid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ООД Развитие речи «» (Образовательная область Речевое развитие)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1. Знакомство с </w:t>
            </w:r>
            <w:r w:rsidRPr="00710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деревьями </w:t>
            </w:r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(дуб, клен, береза, ель)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2. Формирование представлений о частях </w:t>
            </w:r>
            <w:r w:rsidRPr="00710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дерева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1. Познакомить с обобщающим понятием </w:t>
            </w:r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7105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Деревья</w:t>
            </w:r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2. Закрепить понятия </w:t>
            </w:r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«высокий – низкий»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3. Научить выделять части </w:t>
            </w:r>
            <w:r w:rsidRPr="00710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деревьев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, называть их.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Оборудование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1. Картинки с </w:t>
            </w:r>
            <w:r w:rsidRPr="00710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деревьями </w:t>
            </w:r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(дуб, клен, береза, ель)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 разных размеров;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2. Картинки со строением </w:t>
            </w:r>
            <w:r w:rsidRPr="00710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дерева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одеждой людей.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 с ребенком, как изменилась температура воздуха с приходом весны. Почему люди стали одеваться легче?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Стихотворение Ф.Льва «Весна-красна»: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На дворе весна-красна!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Чем весна-красна ясна?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Солнцем жарким, светом ярким,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Клейкой почкой, первым листочком,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Небом ясным, солнцем красным.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0" w:history="1">
              <w:r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https://nsportal.ru/detskiy-</w:t>
              </w:r>
              <w:r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sad/raznoe/2015/05/09/kartoteka-progulok-mladshaya-gruppa-aprel</w:t>
              </w:r>
            </w:hyperlink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Прогулка 7</w:t>
            </w: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</w:t>
            </w:r>
          </w:p>
          <w:p w:rsidR="0071050C" w:rsidRPr="0071050C" w:rsidRDefault="0071050C" w:rsidP="007105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«Прыгните те, кто…»</w:t>
            </w:r>
          </w:p>
          <w:p w:rsidR="0071050C" w:rsidRPr="0071050C" w:rsidRDefault="0071050C" w:rsidP="007105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 как…»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050C" w:rsidRPr="0071050C" w:rsidRDefault="00D476EE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050C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https://mchildren.ru/podvizhnye-igry-dlya-detej-3-4-let/</w:t>
              </w:r>
            </w:hyperlink>
            <w:r w:rsidR="0071050C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71050C" w:rsidRPr="0071050C" w:rsidRDefault="0071050C" w:rsidP="007105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71050C" w:rsidRPr="0071050C" w:rsidRDefault="0071050C" w:rsidP="007105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«Какой игрушки не стало»</w:t>
            </w:r>
          </w:p>
          <w:p w:rsidR="0071050C" w:rsidRPr="0071050C" w:rsidRDefault="0071050C" w:rsidP="007105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«Раскраски»</w:t>
            </w: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https://nsportal.ru/detskiy-sad/raznoe/2014/01/31/didakticheskie-igry</w:t>
              </w:r>
            </w:hyperlink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0C" w:rsidRPr="0071050C" w:rsidRDefault="00D476EE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050C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https://moi-raskraski.ru/raskraski-derevya</w:t>
              </w:r>
            </w:hyperlink>
            <w:r w:rsidR="0071050C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Помочь полить комнатные растения</w:t>
            </w: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4678" w:type="dxa"/>
          </w:tcPr>
          <w:p w:rsidR="0071050C" w:rsidRPr="0071050C" w:rsidRDefault="00D476EE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050C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https://www.kostyor.ru/tales/tale84.html</w:t>
              </w:r>
            </w:hyperlink>
            <w:r w:rsidR="0071050C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</w:tbl>
    <w:p w:rsidR="0071050C" w:rsidRPr="0071050C" w:rsidRDefault="0071050C" w:rsidP="0071050C">
      <w:pPr>
        <w:spacing w:after="200" w:line="276" w:lineRule="auto"/>
      </w:pPr>
    </w:p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D03956"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71050C" w:rsidRPr="0071050C" w:rsidRDefault="0071050C" w:rsidP="0071050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93"/>
        <w:gridCol w:w="7618"/>
        <w:gridCol w:w="1739"/>
      </w:tblGrid>
      <w:tr w:rsidR="0071050C" w:rsidRPr="0071050C" w:rsidTr="008614C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lastRenderedPageBreak/>
              <w:t>Вид деятельности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71050C" w:rsidRPr="0071050C" w:rsidTr="008614C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71050C" w:rsidRDefault="0071050C" w:rsidP="0071050C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ОД </w:t>
            </w:r>
            <w:r w:rsidRPr="00710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50C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 «Бабочка»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(Образовательная область «Художественно-эстетическое развитие»)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Создание условий для работы с бумагой, ножницами и клеем.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b/>
                <w:szCs w:val="20"/>
              </w:rPr>
              <w:t>Задачи: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- Расширять цветовое восприятие;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- Закреплять аккуратное обращение с клеем;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-Развивать умение выполнять работу в определённом порядке;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- Воспитывать интерес к разнообразию окружающего мира, трудолюбие, усидчивость, целеустремленность, аккуратность.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b/>
                <w:szCs w:val="20"/>
              </w:rPr>
              <w:t>Материал:</w:t>
            </w: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шаблоны бабочек, клей, лист белой бумаги, цветная бумага, иллюстрации с изображением бабочек.</w:t>
            </w:r>
          </w:p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b/>
                <w:szCs w:val="20"/>
              </w:rPr>
              <w:t>Предварительная работа:</w:t>
            </w: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рассматривание иллюстраций, открыток, на которых изображены бабочки, чтение стихотворений о бабочках, разучивание физминутки "Спал цветок и вдруг проснулся".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Спал цветок и вдруг проснулся</w:t>
            </w:r>
            <w:r w:rsidRPr="0071050C">
              <w:rPr>
                <w:rFonts w:ascii="Times New Roman" w:eastAsia="Calibri" w:hAnsi="Times New Roman" w:cs="Times New Roman"/>
                <w:i/>
                <w:szCs w:val="20"/>
              </w:rPr>
              <w:t>, (Туловище вправо, влево.)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Больше спать не захотел, </w:t>
            </w:r>
            <w:r w:rsidRPr="0071050C">
              <w:rPr>
                <w:rFonts w:ascii="Times New Roman" w:eastAsia="Calibri" w:hAnsi="Times New Roman" w:cs="Times New Roman"/>
                <w:i/>
                <w:szCs w:val="20"/>
              </w:rPr>
              <w:t>(Туловище вперед, назад.)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Шевельнулся, потянулся, </w:t>
            </w:r>
            <w:r w:rsidRPr="0071050C">
              <w:rPr>
                <w:rFonts w:ascii="Times New Roman" w:eastAsia="Calibri" w:hAnsi="Times New Roman" w:cs="Times New Roman"/>
                <w:i/>
                <w:szCs w:val="20"/>
              </w:rPr>
              <w:t>(Руки вверх, потянуться.)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Взвился вверх и полетел. </w:t>
            </w:r>
            <w:r w:rsidRPr="0071050C">
              <w:rPr>
                <w:rFonts w:ascii="Times New Roman" w:eastAsia="Calibri" w:hAnsi="Times New Roman" w:cs="Times New Roman"/>
                <w:i/>
                <w:szCs w:val="20"/>
              </w:rPr>
              <w:t>(Руки вверх, вправо, влево.)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Солнце утром лишь проснется,</w:t>
            </w:r>
          </w:p>
          <w:p w:rsidR="0071050C" w:rsidRPr="0071050C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Бабочка кружит и вьется. </w:t>
            </w:r>
            <w:r w:rsidRPr="0071050C">
              <w:rPr>
                <w:rFonts w:ascii="Times New Roman" w:eastAsia="Calibri" w:hAnsi="Times New Roman" w:cs="Times New Roman"/>
                <w:i/>
                <w:szCs w:val="20"/>
              </w:rPr>
              <w:t>(Покружиться.)</w:t>
            </w:r>
          </w:p>
          <w:p w:rsidR="0071050C" w:rsidRPr="0071050C" w:rsidRDefault="00D476EE" w:rsidP="0071050C">
            <w:pPr>
              <w:spacing w:after="200" w:line="276" w:lineRule="auto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="0071050C" w:rsidRPr="0071050C">
                <w:rPr>
                  <w:rFonts w:ascii="Times New Roman" w:eastAsia="Calibri" w:hAnsi="Times New Roman" w:cs="Times New Roman"/>
                  <w:color w:val="0000FF" w:themeColor="hyperlink"/>
                  <w:szCs w:val="20"/>
                  <w:u w:val="single"/>
                </w:rPr>
                <w:t>https://yandex.ru/images/search?text=</w:t>
              </w:r>
            </w:hyperlink>
            <w:r w:rsidR="0071050C" w:rsidRPr="0071050C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71050C" w:rsidRPr="0071050C" w:rsidRDefault="00D476EE" w:rsidP="0071050C">
            <w:pPr>
              <w:spacing w:after="200" w:line="276" w:lineRule="auto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="0071050C" w:rsidRPr="0071050C">
                <w:rPr>
                  <w:rFonts w:ascii="Times New Roman" w:eastAsia="Calibri" w:hAnsi="Times New Roman" w:cs="Times New Roman"/>
                  <w:color w:val="0000FF" w:themeColor="hyperlink"/>
                  <w:szCs w:val="20"/>
                  <w:u w:val="single"/>
                </w:rPr>
                <w:t>https://yandex.ru/images/search?text=</w:t>
              </w:r>
            </w:hyperlink>
            <w:r w:rsidR="0071050C" w:rsidRPr="0071050C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71050C" w:rsidRPr="0071050C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50C" w:rsidRPr="0071050C" w:rsidRDefault="0071050C" w:rsidP="0071050C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71050C" w:rsidRPr="0071050C" w:rsidTr="008614C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71050C" w:rsidRDefault="0071050C" w:rsidP="0071050C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ОД </w:t>
            </w:r>
            <w:r w:rsidRPr="00710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5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Музыкальное 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(Образовательная область «Художественно-эстетическое развитие»)</w:t>
            </w:r>
          </w:p>
          <w:p w:rsidR="0071050C" w:rsidRPr="0071050C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</w:t>
            </w:r>
            <w:hyperlink r:id="rId17" w:history="1">
              <w:r w:rsidRPr="0071050C">
                <w:rPr>
                  <w:rFonts w:ascii="Times New Roman" w:eastAsia="Calibri" w:hAnsi="Times New Roman" w:cs="Times New Roman"/>
                  <w:color w:val="0000FF" w:themeColor="hyperlink"/>
                  <w:szCs w:val="20"/>
                  <w:u w:val="single"/>
                </w:rPr>
                <w:t>https://yandex.ru/video/preview/?filmId=16681232529493429209&amp;text=песенка%20весенняя%20про%20насекомых%20детям%204-5%20месяцев&amp;path=wizard&amp;parent-reqid=1586770548756517-1206998535086401719900176-production-app-host-vla-web-yp-243&amp;redircnt=1586770703.1</w:t>
              </w:r>
            </w:hyperlink>
            <w:r w:rsidRPr="0071050C"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1050C" w:rsidRPr="0071050C" w:rsidTr="008614C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Трудовые поручения. Посадка лука. Дальнейшее наблюдение за ростом лука.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   Раз, два, три, четыре, пять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Мы собрались лук сажать!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Дружно, весело трудились,</w:t>
            </w:r>
          </w:p>
          <w:p w:rsidR="0071050C" w:rsidRPr="0071050C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   Поливали – не ленились</w:t>
            </w:r>
          </w:p>
          <w:p w:rsidR="0071050C" w:rsidRPr="0071050C" w:rsidRDefault="00D476EE" w:rsidP="0071050C">
            <w:pPr>
              <w:spacing w:after="200" w:line="276" w:lineRule="auto"/>
              <w:rPr>
                <w:rFonts w:ascii="Times New Roman" w:eastAsia="Calibri" w:hAnsi="Times New Roman" w:cs="Times New Roman"/>
                <w:szCs w:val="20"/>
              </w:rPr>
            </w:pPr>
            <w:hyperlink r:id="rId18" w:history="1">
              <w:r w:rsidR="0071050C" w:rsidRPr="0071050C">
                <w:rPr>
                  <w:rFonts w:ascii="Times New Roman" w:eastAsia="Calibri" w:hAnsi="Times New Roman" w:cs="Times New Roman"/>
                  <w:color w:val="0000FF" w:themeColor="hyperlink"/>
                  <w:szCs w:val="20"/>
                  <w:u w:val="single"/>
                </w:rPr>
                <w:t>https://yandex.ru/images/search?text=%D0%BF%D0%BE%D1%81%D0%B0%D0%B4%D0%BA%D0%B0%20%D0%BB%D1%83%D0%BA%D0%B0%20%D0%B4%D0%BE%D0%BC%D0%B0%20%D0%B4%D0%BB%D1%8F%20%D0%B4%D0%B5%D1%82%D0%B5%D0%B9%204-5%20%D0%BB%D0%B5%D1%82&amp;stype=image&amp;lr=16&amp;source=wiz</w:t>
              </w:r>
            </w:hyperlink>
            <w:r w:rsidR="0071050C" w:rsidRPr="0071050C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71050C" w:rsidRPr="0071050C" w:rsidRDefault="00D476EE" w:rsidP="0071050C">
            <w:pPr>
              <w:spacing w:after="200" w:line="276" w:lineRule="auto"/>
              <w:rPr>
                <w:rFonts w:ascii="Times New Roman" w:eastAsia="Calibri" w:hAnsi="Times New Roman" w:cs="Times New Roman"/>
                <w:szCs w:val="20"/>
              </w:rPr>
            </w:pPr>
            <w:hyperlink r:id="rId19" w:history="1">
              <w:r w:rsidR="0071050C" w:rsidRPr="0071050C">
                <w:rPr>
                  <w:rFonts w:ascii="Times New Roman" w:eastAsia="Calibri" w:hAnsi="Times New Roman" w:cs="Times New Roman"/>
                  <w:color w:val="0000FF" w:themeColor="hyperlink"/>
                  <w:szCs w:val="20"/>
                  <w:u w:val="single"/>
                </w:rPr>
                <w:t>https://yandex.ru/video/preview/?filmId=7508418735798519573&amp;text=посадка%20лука%20дома%20для%20детей%204-5%20лет&amp;path=wizard&amp;parent-reqid=1586770862515722-1140104706076020779300347-prestable-app-host-sas-web-yp-10&amp;redircnt=1586771227.1</w:t>
              </w:r>
            </w:hyperlink>
            <w:r w:rsidR="0071050C" w:rsidRPr="0071050C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71050C" w:rsidRPr="0071050C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1050C" w:rsidRPr="0071050C" w:rsidTr="008614C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Взаимодействие с логопедом (для детей с ТНР)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A" w:rsidRDefault="00D476EE" w:rsidP="00402D1A">
            <w:pPr>
              <w:jc w:val="both"/>
            </w:pPr>
            <w:hyperlink r:id="rId20" w:history="1">
              <w:r w:rsidR="00402D1A">
                <w:rPr>
                  <w:rStyle w:val="a4"/>
                </w:rPr>
                <w:t>https://www.youtube.com/watch?v=zN5czDUFxqY</w:t>
              </w:r>
            </w:hyperlink>
          </w:p>
          <w:p w:rsidR="00402D1A" w:rsidRDefault="00D476EE" w:rsidP="00402D1A">
            <w:pPr>
              <w:jc w:val="both"/>
              <w:rPr>
                <w:rStyle w:val="a4"/>
              </w:rPr>
            </w:pPr>
            <w:hyperlink r:id="rId21" w:history="1">
              <w:r w:rsidR="00402D1A">
                <w:rPr>
                  <w:rStyle w:val="a4"/>
                </w:rPr>
                <w:t>https://www.youtube.com/watch?v=E33mA5PaYj4</w:t>
              </w:r>
            </w:hyperlink>
          </w:p>
          <w:p w:rsidR="00402D1A" w:rsidRDefault="00D476EE" w:rsidP="00402D1A">
            <w:pPr>
              <w:jc w:val="both"/>
            </w:pPr>
            <w:hyperlink r:id="rId22" w:history="1">
              <w:r w:rsidR="00402D1A" w:rsidRPr="00D671A3">
                <w:rPr>
                  <w:color w:val="0000FF"/>
                  <w:u w:val="single"/>
                </w:rPr>
                <w:t>https://www.youtube.com/watch?v=mVVVwd5Ovb8</w:t>
              </w:r>
            </w:hyperlink>
          </w:p>
          <w:p w:rsidR="0071050C" w:rsidRPr="0071050C" w:rsidRDefault="00D476EE" w:rsidP="0040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3" w:history="1">
              <w:r w:rsidR="00402D1A" w:rsidRPr="00D671A3">
                <w:rPr>
                  <w:color w:val="0000FF"/>
                  <w:u w:val="single"/>
                </w:rPr>
                <w:t>https://www.youtube.com/watch?v=RL5fELdqxhg</w:t>
              </w:r>
            </w:hyperlink>
          </w:p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1050C" w:rsidRPr="0071050C" w:rsidTr="008614C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Заучивание стихотворений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b/>
                <w:szCs w:val="20"/>
              </w:rPr>
              <w:t>Бабочка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Вот две бабочки летят.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Рассказать тебе хотят,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Что вчера ещё в траве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       Были гусеницы две.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Но из гусениц ленивых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  Превратились вдруг в красивых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Пёстрых маленьких принцесс.</w:t>
            </w:r>
          </w:p>
          <w:p w:rsidR="0071050C" w:rsidRPr="0071050C" w:rsidRDefault="0071050C" w:rsidP="007105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На лугу полно чудес!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b/>
                <w:szCs w:val="20"/>
              </w:rPr>
              <w:t>Божья коровка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Божья коровка — полезный жучок,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В черный горох у нее пиджачок.</w:t>
            </w:r>
          </w:p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С тлей расправляется быстро и ловко,</w:t>
            </w:r>
          </w:p>
          <w:p w:rsidR="0071050C" w:rsidRPr="0071050C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Лечит растения божья коровка.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1050C" w:rsidRPr="0071050C" w:rsidTr="008614C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71050C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Игровая деятельность: </w:t>
            </w:r>
          </w:p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«Найди отличие» </w:t>
            </w:r>
          </w:p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Раскраски насекомые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71050C" w:rsidRDefault="0071050C" w:rsidP="0071050C">
            <w:pPr>
              <w:spacing w:after="200" w:line="276" w:lineRule="auto"/>
              <w:jc w:val="both"/>
            </w:pPr>
            <w:r w:rsidRPr="0071050C">
              <w:t xml:space="preserve"> </w:t>
            </w:r>
            <w:hyperlink r:id="rId24" w:history="1">
              <w:r w:rsidRPr="0071050C">
                <w:rPr>
                  <w:color w:val="0000FF" w:themeColor="hyperlink"/>
                  <w:u w:val="single"/>
                </w:rPr>
                <w:t>https://yandex.ru/images/search?text=</w:t>
              </w:r>
            </w:hyperlink>
            <w:r w:rsidRPr="0071050C">
              <w:t xml:space="preserve">  </w:t>
            </w:r>
          </w:p>
          <w:p w:rsidR="0071050C" w:rsidRPr="0071050C" w:rsidRDefault="00D476EE" w:rsidP="0071050C">
            <w:pPr>
              <w:spacing w:after="200" w:line="276" w:lineRule="auto"/>
              <w:jc w:val="both"/>
            </w:pPr>
            <w:hyperlink r:id="rId25" w:history="1">
              <w:r w:rsidR="0071050C" w:rsidRPr="0071050C">
                <w:rPr>
                  <w:color w:val="0000FF" w:themeColor="hyperlink"/>
                  <w:u w:val="single"/>
                </w:rPr>
                <w:t>https://yandex.ru/images/search?text=%D1%80%D0%B0%D1%81%D0%BA%D1%80%D0%B0%D1%81%D0%BA%D0%B8%20%D0%BD%D0%B0%D1%81%D0%B5%D0%BA%D0%BE%D0%BC%D1%8B%D0%B5%20%D0%B4%D0%BB%D1%8F%20%D0%B4%D0%B5%D1%82%D0%B5%D0%B9%204-5%20%D0%BB%D0%B5%D1%82&amp;stype=image&amp;lr=16&amp;source=wiz</w:t>
              </w:r>
            </w:hyperlink>
            <w:r w:rsidR="0071050C" w:rsidRPr="0071050C">
              <w:t xml:space="preserve">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1050C" w:rsidRPr="0071050C" w:rsidTr="008614C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71050C" w:rsidRDefault="0071050C" w:rsidP="0071050C">
            <w:pPr>
              <w:spacing w:after="0" w:line="240" w:lineRule="auto"/>
            </w:pPr>
            <w:r w:rsidRPr="0071050C">
              <w:t>Наблюдение (из окна)</w:t>
            </w:r>
          </w:p>
          <w:p w:rsidR="0071050C" w:rsidRPr="0071050C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b/>
                <w:szCs w:val="20"/>
              </w:rPr>
              <w:t>Наблюдение за погодой</w:t>
            </w:r>
          </w:p>
          <w:p w:rsidR="0071050C" w:rsidRPr="0071050C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закреплять знания о сезонных изменениях в природе.</w:t>
            </w:r>
          </w:p>
          <w:p w:rsidR="0071050C" w:rsidRPr="0071050C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b/>
                <w:szCs w:val="20"/>
              </w:rPr>
              <w:t>Ход наблюдения</w:t>
            </w:r>
          </w:p>
          <w:p w:rsidR="0071050C" w:rsidRPr="0071050C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Туча прячется за лес, Смотрит солнышко с небес — И такое чистое, доброе, лучистое. Если б мы его достали, Мы б его расцеловали.</w:t>
            </w:r>
          </w:p>
          <w:p w:rsidR="0071050C" w:rsidRPr="0071050C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Что изменилось с приходом весны? Дни стали прибавляться, солнышко стало чаще появляться и не только светить, но и гре</w:t>
            </w:r>
            <w:r w:rsidRPr="0071050C">
              <w:t xml:space="preserve"> </w:t>
            </w:r>
            <w:r w:rsidRPr="0071050C">
              <w:rPr>
                <w:rFonts w:ascii="Times New Roman" w:eastAsia="Calibri" w:hAnsi="Times New Roman" w:cs="Times New Roman"/>
                <w:szCs w:val="20"/>
              </w:rPr>
              <w:t>Скоро прилетят с юга птицы, и если мы повесим на деревьях скворечники, то они захотят в них поселиться.</w:t>
            </w:r>
          </w:p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Каждое утро они будут своим пением поднимать нам настроение, радовать нас. Будут поедать вредителей на стволах деревьев и грядках. Каких насекомых-вредителей вы знаете? Муравей — вредитель? (Нет, он санитар.) Какие изменения произошли с деревьями? (Стали набухать почки.) Почему зимой почки не набухают? (Дерево, как и медведь, зимой спит, а как солнышко начнет пригревать, оно просыпается, начинает питаться талой водой.)ть.</w:t>
            </w:r>
          </w:p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5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      </w:t>
            </w:r>
          </w:p>
          <w:p w:rsidR="0071050C" w:rsidRPr="0071050C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71050C" w:rsidRPr="0071050C" w:rsidRDefault="0071050C" w:rsidP="0071050C">
      <w:pPr>
        <w:spacing w:after="200" w:line="276" w:lineRule="auto"/>
      </w:pP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862" w:rsidRDefault="00A12862" w:rsidP="00A12862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657E0B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AA3AFB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7655"/>
        <w:gridCol w:w="5103"/>
        <w:gridCol w:w="2835"/>
      </w:tblGrid>
      <w:tr w:rsidR="00402D1A" w:rsidRPr="00402D1A" w:rsidTr="00402D1A"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2D1A" w:rsidRPr="00402D1A" w:rsidTr="00402D1A">
        <w:trPr>
          <w:trHeight w:val="752"/>
        </w:trPr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</w:p>
          <w:p w:rsidR="00402D1A" w:rsidRPr="00402D1A" w:rsidRDefault="00402D1A" w:rsidP="00402D1A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03" w:type="dxa"/>
          </w:tcPr>
          <w:p w:rsidR="00402D1A" w:rsidRPr="00402D1A" w:rsidRDefault="00D476EE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2D1A" w:rsidRPr="00402D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https://www.maam.ru/detskijsad/konspekt-zanjatija-delenie-kvadrata-na-4-ravnye-chasti-uchit-nazyvat-chasti-i-sravnivat-celoe-i-chast.html</w:t>
              </w:r>
            </w:hyperlink>
            <w:r w:rsidR="00402D1A"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402D1A" w:rsidRPr="00402D1A" w:rsidTr="00402D1A"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Музыкальное </w:t>
            </w:r>
          </w:p>
        </w:tc>
        <w:tc>
          <w:tcPr>
            <w:tcW w:w="5103" w:type="dxa"/>
          </w:tcPr>
          <w:p w:rsid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1A" w:rsidRDefault="00D476EE" w:rsidP="00402D1A">
            <w:pPr>
              <w:jc w:val="both"/>
            </w:pPr>
            <w:hyperlink r:id="rId27" w:history="1">
              <w:r w:rsidR="00402D1A">
                <w:rPr>
                  <w:rStyle w:val="a4"/>
                </w:rPr>
                <w:t>https://nukadeti.ru/pesni/malchishka-budushhij-soldat</w:t>
              </w:r>
            </w:hyperlink>
          </w:p>
          <w:p w:rsidR="00402D1A" w:rsidRDefault="00D476EE" w:rsidP="00402D1A">
            <w:pPr>
              <w:spacing w:after="0" w:line="240" w:lineRule="auto"/>
              <w:rPr>
                <w:rStyle w:val="a4"/>
              </w:rPr>
            </w:pPr>
            <w:hyperlink r:id="rId28" w:history="1">
              <w:r w:rsidR="00402D1A">
                <w:rPr>
                  <w:rStyle w:val="a4"/>
                </w:rPr>
                <w:t>https://www.youtube.com/watch?v=RBkG9pFgTj4</w:t>
              </w:r>
            </w:hyperlink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1A" w:rsidRPr="00402D1A" w:rsidTr="00402D1A"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Убрать игрушки.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выполнению простейших выполнений.</w:t>
            </w:r>
          </w:p>
        </w:tc>
        <w:tc>
          <w:tcPr>
            <w:tcW w:w="5103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02D1A" w:rsidRPr="00402D1A" w:rsidTr="00402D1A">
        <w:tc>
          <w:tcPr>
            <w:tcW w:w="7655" w:type="dxa"/>
          </w:tcPr>
          <w:p w:rsid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логопедом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02D1A" w:rsidRPr="00402D1A" w:rsidRDefault="00D476EE" w:rsidP="00402D1A">
            <w:pPr>
              <w:spacing w:after="200" w:line="276" w:lineRule="auto"/>
            </w:pPr>
            <w:hyperlink r:id="rId29" w:history="1">
              <w:r w:rsidR="00402D1A" w:rsidRPr="00402D1A">
                <w:rPr>
                  <w:color w:val="0000FF"/>
                  <w:u w:val="single"/>
                </w:rPr>
                <w:t>https://nsportal.ru/detskiy-sad/logopediya/2013/05/05/logoritmika</w:t>
              </w:r>
            </w:hyperlink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1A" w:rsidRPr="00402D1A" w:rsidTr="00402D1A"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5103" w:type="dxa"/>
          </w:tcPr>
          <w:p w:rsidR="00402D1A" w:rsidRPr="00402D1A" w:rsidRDefault="00D476EE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02D1A" w:rsidRPr="00402D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https://www.maam.ru/detskijsad/podvizhnaja-igra-ischi-svoi-dom.html</w:t>
              </w:r>
            </w:hyperlink>
            <w:r w:rsidR="00402D1A"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02D1A" w:rsidRPr="00402D1A" w:rsidTr="00402D1A"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5103" w:type="dxa"/>
          </w:tcPr>
          <w:p w:rsidR="00402D1A" w:rsidRPr="00402D1A" w:rsidRDefault="00D476EE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02D1A" w:rsidRPr="00402D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https://www.maam.ru/detskijsad/didakticheskaja-igra-soberi-kartinku-nasekomye.html</w:t>
              </w:r>
            </w:hyperlink>
            <w:r w:rsidR="00402D1A"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02D1A" w:rsidRPr="00402D1A" w:rsidTr="00402D1A"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(из окна)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весенним небом»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красоту весеннего неба; расширять словарный запас; учить видеть в наблюдаемых предметах характерные признаки.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Посмотрите на небо и скажите, таким ли оно было зимой. Что изменилось? На небе все чаще появляется солнце. Зимой небо часто было серым, казалось совсем низким из-за снеговых туч, а теперь голубое или синее. На нем появились белые, а не серые облака. Опишите весеннее небо.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Приметы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: облака движутся с севера на юг - к ясной погоде; днем жарко, ночью прохладно – к хорошей погоде.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Поговорки и пословицы: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весна днем красна; в марте вода, в апреле трава; солнце пригреет – все поспеет.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Загадка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Выше леса, выше гор расстилается ковер.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Он всегда - всегда раскинут на тобой и надо мной,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То он серый, то он синий, то он нежно - голубой. (Небо.)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402D1A" w:rsidRPr="00402D1A" w:rsidRDefault="00402D1A" w:rsidP="00402D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604240" w:rsidRDefault="00604240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«</w:t>
      </w:r>
      <w:r w:rsidR="00AB682E"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F66317">
        <w:rPr>
          <w:rFonts w:ascii="Times New Roman" w:hAnsi="Times New Roman" w:cs="Times New Roman"/>
          <w:b/>
          <w:sz w:val="28"/>
          <w:szCs w:val="28"/>
        </w:rPr>
        <w:t>».</w:t>
      </w:r>
    </w:p>
    <w:p w:rsidR="00402D1A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8712"/>
        <w:gridCol w:w="2048"/>
      </w:tblGrid>
      <w:tr w:rsidR="00402D1A" w:rsidRPr="007C1278" w:rsidTr="008614C3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02D1A" w:rsidRPr="007C1278" w:rsidTr="008614C3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AE65E2" w:rsidRDefault="00402D1A" w:rsidP="008614C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ООД . Формирование элементарных математических представлений</w:t>
            </w:r>
          </w:p>
          <w:p w:rsidR="00402D1A" w:rsidRPr="00AE65E2" w:rsidRDefault="00402D1A" w:rsidP="008614C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(Образовательная область «Познание»)</w:t>
            </w:r>
          </w:p>
          <w:p w:rsidR="00402D1A" w:rsidRPr="007759AC" w:rsidRDefault="00402D1A" w:rsidP="008614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измерять длину разными способами. Закрепить знания о сантиметре и метре. Продолжать самостоятельно  составлять арифметические задачи</w:t>
            </w:r>
          </w:p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3A57C5" w:rsidRDefault="00402D1A" w:rsidP="008614C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lang w:eastAsia="ru-RU"/>
              </w:rPr>
              <w:t> </w:t>
            </w:r>
            <w:hyperlink r:id="rId32" w:history="1">
              <w:r w:rsidRPr="001D2835">
                <w:rPr>
                  <w:rStyle w:val="a4"/>
                  <w:rFonts w:ascii="Times New Roman" w:hAnsi="Times New Roman" w:cs="Times New Roman"/>
                  <w:lang w:eastAsia="ru-RU"/>
                </w:rPr>
                <w:t>https://cdn1.ozone.ru/multimedia/1036035438.jpg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402D1A" w:rsidRPr="007C1278" w:rsidTr="008614C3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916AD5" w:rsidRDefault="00402D1A" w:rsidP="008614C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 xml:space="preserve">ОД  Рисование </w:t>
            </w:r>
            <w:r w:rsidRPr="00916AD5">
              <w:rPr>
                <w:rFonts w:ascii="Times New Roman" w:hAnsi="Times New Roman" w:cs="Times New Roman"/>
                <w:b/>
                <w:bCs/>
              </w:rPr>
              <w:t>«Мы сегодня повара — торт печём уже с утра!»</w:t>
            </w:r>
          </w:p>
          <w:p w:rsidR="00402D1A" w:rsidRDefault="00402D1A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2016E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402D1A" w:rsidRPr="00742487" w:rsidRDefault="00402D1A" w:rsidP="008614C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742487">
              <w:rPr>
                <w:rFonts w:ascii="Times New Roman" w:hAnsi="Times New Roman" w:cs="Times New Roman"/>
                <w:lang w:eastAsia="ru-RU"/>
              </w:rPr>
              <w:t>учить детей рисовать кондитерское изделие,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487">
              <w:rPr>
                <w:rFonts w:ascii="Times New Roman" w:hAnsi="Times New Roman" w:cs="Times New Roman"/>
                <w:lang w:eastAsia="ru-RU"/>
              </w:rPr>
              <w:t>используя пошаговую схему;</w:t>
            </w:r>
          </w:p>
          <w:p w:rsidR="00402D1A" w:rsidRPr="00742487" w:rsidRDefault="00402D1A" w:rsidP="008614C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742487">
              <w:rPr>
                <w:rFonts w:ascii="Times New Roman" w:hAnsi="Times New Roman" w:cs="Times New Roman"/>
                <w:lang w:eastAsia="ru-RU"/>
              </w:rPr>
              <w:t>совершенствовать технику рисования цветными карандашами и фломастерами (обводить предмет точно по контуру,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487">
              <w:rPr>
                <w:rFonts w:ascii="Times New Roman" w:hAnsi="Times New Roman" w:cs="Times New Roman"/>
                <w:lang w:eastAsia="ru-RU"/>
              </w:rPr>
              <w:t>накладывать штрихи без пробелов, не выходя за контурную линию);</w:t>
            </w:r>
          </w:p>
          <w:p w:rsidR="00402D1A" w:rsidRPr="00742487" w:rsidRDefault="00402D1A" w:rsidP="008614C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742487">
              <w:rPr>
                <w:rFonts w:ascii="Times New Roman" w:hAnsi="Times New Roman" w:cs="Times New Roman"/>
                <w:lang w:eastAsia="ru-RU"/>
              </w:rPr>
              <w:t>развивать цветовосприятие,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487">
              <w:rPr>
                <w:rFonts w:ascii="Times New Roman" w:hAnsi="Times New Roman" w:cs="Times New Roman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lang w:eastAsia="ru-RU"/>
              </w:rPr>
              <w:t>антазию и творчество</w:t>
            </w:r>
            <w:r w:rsidRPr="00742487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02D1A" w:rsidRPr="00A90433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2487">
              <w:rPr>
                <w:rFonts w:ascii="Times New Roman" w:hAnsi="Times New Roman" w:cs="Times New Roman"/>
                <w:lang w:eastAsia="ru-RU"/>
              </w:rPr>
              <w:t>воспитывать самостоятельность и аккуратность в работе.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DF4821" w:rsidRDefault="00402D1A" w:rsidP="008614C3">
            <w:pPr>
              <w:pStyle w:val="a6"/>
              <w:rPr>
                <w:rFonts w:ascii="Arial" w:hAnsi="Arial" w:cs="Arial"/>
                <w:color w:val="333333"/>
                <w:sz w:val="45"/>
                <w:szCs w:val="45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hyperlink r:id="rId33" w:history="1">
              <w:r w:rsidRPr="000F38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https://www.maam.ru/detskijsad/-my-segodnja-povara-tort-pechyom-uzhe-s-utra-izobrazitelnaja-dejatelnost-s-detmi-podgotovitelnoi-logopedicheskoi-grupy.html</w:t>
              </w:r>
            </w:hyperlink>
            <w:r w:rsidRPr="00DF4821">
              <w:rPr>
                <w:lang w:eastAsia="ru-RU"/>
              </w:rPr>
              <w:t xml:space="preserve"> </w:t>
            </w:r>
          </w:p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D1A" w:rsidRPr="007C1278" w:rsidRDefault="00402D1A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2D1A" w:rsidRPr="007C1278" w:rsidTr="008614C3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AE65E2" w:rsidRDefault="00402D1A" w:rsidP="008614C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402D1A" w:rsidRDefault="00402D1A" w:rsidP="008614C3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«Посадка лука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2D1A" w:rsidRPr="00AE65E2" w:rsidRDefault="00402D1A" w:rsidP="008614C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знание детей о строении луковицы, об условиях необходимых для роста лука.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4" w:history="1">
              <w:r w:rsidRPr="001D283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https://kladraz.ru/raskazy-dlja-detei/raskaz-pro-luk-dlja-detei.html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о луке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D1A" w:rsidRPr="007C1278" w:rsidRDefault="00402D1A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1A" w:rsidRPr="007C1278" w:rsidTr="008614C3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Взаимодействие с логопедом (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для детей с ТНР)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456E7B" w:rsidRDefault="00402D1A" w:rsidP="008614C3"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5" w:history="1">
              <w:r w:rsidRPr="00456E7B">
                <w:rPr>
                  <w:color w:val="0000FF"/>
                  <w:u w:val="single"/>
                </w:rPr>
                <w:t>https://nsportal.ru/detskiy-sad/logopediya/2013/05/05/logoritmika</w:t>
              </w:r>
            </w:hyperlink>
          </w:p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D1A" w:rsidRPr="007C1278" w:rsidRDefault="00402D1A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1A" w:rsidRPr="007C1278" w:rsidTr="008614C3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A90433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Заучивание стихотворений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C051E3" w:rsidRDefault="00402D1A" w:rsidP="008614C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051E3">
              <w:rPr>
                <w:rFonts w:ascii="Times New Roman" w:hAnsi="Times New Roman" w:cs="Times New Roman"/>
                <w:b/>
                <w:bCs/>
              </w:rPr>
              <w:t>Щи — талочка</w:t>
            </w:r>
            <w:r w:rsidRPr="00C051E3">
              <w:rPr>
                <w:rFonts w:ascii="Times New Roman" w:hAnsi="Times New Roman" w:cs="Times New Roman"/>
              </w:rPr>
              <w:t xml:space="preserve"> </w:t>
            </w:r>
            <w:r w:rsidRPr="00C051E3">
              <w:rPr>
                <w:rFonts w:ascii="Times New Roman" w:hAnsi="Times New Roman" w:cs="Times New Roman"/>
              </w:rPr>
              <w:br/>
              <w:t>Чищу овощи для щей,</w:t>
            </w:r>
            <w:r w:rsidRPr="00C051E3">
              <w:rPr>
                <w:rFonts w:ascii="Times New Roman" w:hAnsi="Times New Roman" w:cs="Times New Roman"/>
              </w:rPr>
              <w:br/>
              <w:t>Сколько нужно овощей?</w:t>
            </w:r>
            <w:r w:rsidRPr="00C051E3">
              <w:rPr>
                <w:rFonts w:ascii="Times New Roman" w:hAnsi="Times New Roman" w:cs="Times New Roman"/>
              </w:rPr>
              <w:br/>
              <w:t>Три картошки,</w:t>
            </w:r>
            <w:r w:rsidRPr="00C051E3">
              <w:rPr>
                <w:rFonts w:ascii="Times New Roman" w:hAnsi="Times New Roman" w:cs="Times New Roman"/>
              </w:rPr>
              <w:br/>
              <w:t>Две морковки,</w:t>
            </w:r>
            <w:r w:rsidRPr="00C051E3">
              <w:rPr>
                <w:rFonts w:ascii="Times New Roman" w:hAnsi="Times New Roman" w:cs="Times New Roman"/>
              </w:rPr>
              <w:br/>
              <w:t>Луку полторы головки,</w:t>
            </w:r>
            <w:r w:rsidRPr="00C051E3">
              <w:rPr>
                <w:rFonts w:ascii="Times New Roman" w:hAnsi="Times New Roman" w:cs="Times New Roman"/>
              </w:rPr>
              <w:br/>
              <w:t>Да петрушки корешок,</w:t>
            </w:r>
            <w:r w:rsidRPr="00C051E3">
              <w:rPr>
                <w:rFonts w:ascii="Times New Roman" w:hAnsi="Times New Roman" w:cs="Times New Roman"/>
              </w:rPr>
              <w:br/>
              <w:t>Да капустный кочешок.</w:t>
            </w:r>
            <w:r w:rsidRPr="00C051E3">
              <w:rPr>
                <w:rFonts w:ascii="Times New Roman" w:hAnsi="Times New Roman" w:cs="Times New Roman"/>
              </w:rPr>
              <w:br/>
              <w:t>Потеснись-ка ты, капуста,</w:t>
            </w:r>
            <w:r w:rsidRPr="00C051E3">
              <w:rPr>
                <w:rFonts w:ascii="Times New Roman" w:hAnsi="Times New Roman" w:cs="Times New Roman"/>
              </w:rPr>
              <w:br/>
              <w:t>От тебя в кастрюле густо!</w:t>
            </w:r>
            <w:r w:rsidRPr="00C051E3">
              <w:rPr>
                <w:rFonts w:ascii="Times New Roman" w:hAnsi="Times New Roman" w:cs="Times New Roman"/>
              </w:rPr>
              <w:br/>
              <w:t>Раз! Два! Три!</w:t>
            </w:r>
            <w:r w:rsidRPr="00C051E3">
              <w:rPr>
                <w:rFonts w:ascii="Times New Roman" w:hAnsi="Times New Roman" w:cs="Times New Roman"/>
              </w:rPr>
              <w:br/>
              <w:t>Огонь зажжен.</w:t>
            </w:r>
            <w:r w:rsidRPr="00C051E3">
              <w:rPr>
                <w:rFonts w:ascii="Times New Roman" w:hAnsi="Times New Roman" w:cs="Times New Roman"/>
              </w:rPr>
              <w:br/>
              <w:t>Кочерыжка,</w:t>
            </w:r>
            <w:r w:rsidRPr="00C051E3">
              <w:rPr>
                <w:rFonts w:ascii="Times New Roman" w:hAnsi="Times New Roman" w:cs="Times New Roman"/>
              </w:rPr>
              <w:br/>
              <w:t>Выйди вон!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D1A" w:rsidRPr="007C1278" w:rsidRDefault="00402D1A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1A" w:rsidRPr="007C1278" w:rsidTr="008614C3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Default="00402D1A" w:rsidP="008614C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 xml:space="preserve">Игровая деятельность: </w:t>
            </w:r>
            <w:r w:rsidRPr="00AE65E2">
              <w:rPr>
                <w:rFonts w:ascii="Times New Roman" w:hAnsi="Times New Roman" w:cs="Times New Roman"/>
                <w:b/>
                <w:lang w:eastAsia="ru-RU"/>
              </w:rPr>
              <w:t xml:space="preserve">игры с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бумагой</w:t>
            </w:r>
            <w:r w:rsidRPr="00AE65E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  <w:p w:rsidR="00402D1A" w:rsidRPr="00AE65E2" w:rsidRDefault="00402D1A" w:rsidP="008614C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«Круассан» в технике оригами</w:t>
            </w:r>
          </w:p>
          <w:p w:rsidR="00402D1A" w:rsidRPr="007C1278" w:rsidRDefault="00402D1A" w:rsidP="008614C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6" w:history="1">
              <w:r w:rsidRPr="001D283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http://papermix.ru/eda/vypechka/kak_sdelat_kruassan_iz_bumagi_(origami)_svoimi_rukami.html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D1A" w:rsidRPr="007C1278" w:rsidRDefault="00402D1A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1A" w:rsidRPr="007C1278" w:rsidTr="008614C3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Default="00402D1A" w:rsidP="008614C3">
            <w:pPr>
              <w:pStyle w:val="a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402D1A" w:rsidRPr="00C77129" w:rsidRDefault="00402D1A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904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Наблюдение </w:t>
            </w:r>
            <w:r w:rsidRPr="00C7712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за деревьями. </w:t>
            </w: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Поговорить с детьми о том, что происходит с деревьями весной. Объяснить детям, что у деревьев весной начинается сокодвижение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Объяснить детям, что стало тепло, и вода с растворенными веществами из почвы поднимается по стволу к почкам, они оживут и распустятся листья.</w:t>
            </w:r>
          </w:p>
          <w:p w:rsidR="00402D1A" w:rsidRPr="00C77129" w:rsidRDefault="00402D1A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402D1A" w:rsidRDefault="00402D1A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Загадка: Его весной и летом </w:t>
            </w:r>
          </w:p>
          <w:p w:rsidR="00402D1A" w:rsidRPr="00C77129" w:rsidRDefault="00402D1A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М</w:t>
            </w: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ы видели одетым.</w:t>
            </w:r>
          </w:p>
          <w:p w:rsidR="00402D1A" w:rsidRDefault="00402D1A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 осенью с бедняжки</w:t>
            </w:r>
          </w:p>
          <w:p w:rsidR="00402D1A" w:rsidRPr="007C1278" w:rsidRDefault="00402D1A" w:rsidP="008614C3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Сорвали все рубашки. </w:t>
            </w: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(Дерево)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D1A" w:rsidRPr="007C1278" w:rsidRDefault="00402D1A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02D1A" w:rsidRPr="00F66317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D1A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C3A54"/>
    <w:rsid w:val="00233263"/>
    <w:rsid w:val="003304EF"/>
    <w:rsid w:val="00363221"/>
    <w:rsid w:val="003A0F3D"/>
    <w:rsid w:val="00402D1A"/>
    <w:rsid w:val="0043201F"/>
    <w:rsid w:val="00456E7B"/>
    <w:rsid w:val="005C5A22"/>
    <w:rsid w:val="00604240"/>
    <w:rsid w:val="00657E0B"/>
    <w:rsid w:val="0071050C"/>
    <w:rsid w:val="008526D0"/>
    <w:rsid w:val="0093056D"/>
    <w:rsid w:val="00941BBB"/>
    <w:rsid w:val="0098317E"/>
    <w:rsid w:val="00A12862"/>
    <w:rsid w:val="00A81C36"/>
    <w:rsid w:val="00AA3AFB"/>
    <w:rsid w:val="00AB682E"/>
    <w:rsid w:val="00AF3D96"/>
    <w:rsid w:val="00BE6BDC"/>
    <w:rsid w:val="00CD214F"/>
    <w:rsid w:val="00D03956"/>
    <w:rsid w:val="00D476EE"/>
    <w:rsid w:val="00D711D8"/>
    <w:rsid w:val="00D76723"/>
    <w:rsid w:val="00EF1906"/>
    <w:rsid w:val="00F66317"/>
    <w:rsid w:val="00F76135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i-raskraski.ru/raskraski-derevya" TargetMode="External"/><Relationship Id="rId18" Type="http://schemas.openxmlformats.org/officeDocument/2006/relationships/hyperlink" Target="https://yandex.ru/images/search?text=%D0%BF%D0%BE%D1%81%D0%B0%D0%B4%D0%BA%D0%B0%20%D0%BB%D1%83%D0%BA%D0%B0%20%D0%B4%D0%BE%D0%BC%D0%B0%20%D0%B4%D0%BB%D1%8F%20%D0%B4%D0%B5%D1%82%D0%B5%D0%B9%204-5%20%D0%BB%D0%B5%D1%82&amp;stype=image&amp;lr=16&amp;source=wiz" TargetMode="External"/><Relationship Id="rId26" Type="http://schemas.openxmlformats.org/officeDocument/2006/relationships/hyperlink" Target="https://www.maam.ru/detskijsad/konspekt-zanjatija-delenie-kvadrata-na-4-ravnye-chasti-uchit-nazyvat-chasti-i-sravnivat-celoe-i-chast.html" TargetMode="External"/><Relationship Id="rId21" Type="http://schemas.openxmlformats.org/officeDocument/2006/relationships/hyperlink" Target="https://www.youtube.com/watch?v=E33mA5PaYj4" TargetMode="External"/><Relationship Id="rId34" Type="http://schemas.openxmlformats.org/officeDocument/2006/relationships/hyperlink" Target="https://kladraz.ru/raskazy-dlja-detei/raskaz-pro-luk-dlja-detei.html" TargetMode="External"/><Relationship Id="rId7" Type="http://schemas.openxmlformats.org/officeDocument/2006/relationships/hyperlink" Target="https://www.maam.ru/detskijsad/nod-dejatelnosti-po-obrazovatelnoi-oblasti-poznavatelnoe-razvitie-grupa-ranego-vozrasta-domashnie-zhivotnye.html" TargetMode="External"/><Relationship Id="rId12" Type="http://schemas.openxmlformats.org/officeDocument/2006/relationships/hyperlink" Target="https://nsportal.ru/detskiy-sad/raznoe/2014/01/31/didakticheskie-igry" TargetMode="External"/><Relationship Id="rId17" Type="http://schemas.openxmlformats.org/officeDocument/2006/relationships/hyperlink" Target="https://yandex.ru/video/preview/?filmId=16681232529493429209&amp;text=&#1087;&#1077;&#1089;&#1077;&#1085;&#1082;&#1072;%20&#1074;&#1077;&#1089;&#1077;&#1085;&#1085;&#1103;&#1103;%20&#1087;&#1088;&#1086;%20&#1085;&#1072;&#1089;&#1077;&#1082;&#1086;&#1084;&#1099;&#1093;%20&#1076;&#1077;&#1090;&#1103;&#1084;%204-5%20&#1084;&#1077;&#1089;&#1103;&#1094;&#1077;&#1074;&amp;path=wizard&amp;parent-reqid=1586770548756517-1206998535086401719900176-production-app-host-vla-web-yp-243&amp;redircnt=1586770703.1" TargetMode="External"/><Relationship Id="rId25" Type="http://schemas.openxmlformats.org/officeDocument/2006/relationships/hyperlink" Target="https://yandex.ru/images/search?text=%D1%80%D0%B0%D1%81%D0%BA%D1%80%D0%B0%D1%81%D0%BA%D0%B8%20%D0%BD%D0%B0%D1%81%D0%B5%D0%BA%D0%BE%D0%BC%D1%8B%D0%B5%20%D0%B4%D0%BB%D1%8F%20%D0%B4%D0%B5%D1%82%D0%B5%D0%B9%204-5%20%D0%BB%D0%B5%D1%82&amp;stype=image&amp;lr=16&amp;source=wiz" TargetMode="External"/><Relationship Id="rId33" Type="http://schemas.openxmlformats.org/officeDocument/2006/relationships/hyperlink" Target="https://www.maam.ru/detskijsad/-my-segodnja-povara-tort-pechyom-uzhe-s-utra-izobrazitelnaja-dejatelnost-s-detmi-podgotovitelnoi-logopedicheskoi-grupy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=%D0%B0%D0%BF%D0%BF%D0%BB%D0%B8%D0%BA%D0%B0%D1%86%D0%B8%D1%8F%20%D0%B1%D0%B0%D0%B1%D0%BE%D1%87%D0%BA%D0%B0%20%D0%B2%20%D1%81%D1%80%D0%B5%D0%B4%D0%BD%D0%B5%D0%B9%20%D0%B3%D1%80%D1%83%D0%BF%D0%BF%D0%B5&amp;stype=image&amp;lr=16&amp;source=wiz&amp;pos=20&amp;img_url=https%3A%2F%2Fi1.wp.com%2Fds03.infourok.ru%2Fuploads%2Fex%2F109d%2F00057b54-c4e55070%2Fhello_html_7f96102a.jpg&amp;rpt=simage" TargetMode="External"/><Relationship Id="rId20" Type="http://schemas.openxmlformats.org/officeDocument/2006/relationships/hyperlink" Target="https://www.youtube.com/watch?v=zN5czDUFxqY" TargetMode="External"/><Relationship Id="rId29" Type="http://schemas.openxmlformats.org/officeDocument/2006/relationships/hyperlink" Target="https://nsportal.ru/detskiy-sad/logopediya/2013/05/05/logoritmi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children.ru/podvizhnye-igry-dlya-detej-3-4-let/" TargetMode="External"/><Relationship Id="rId24" Type="http://schemas.openxmlformats.org/officeDocument/2006/relationships/hyperlink" Target="https://yandex.ru/images/search?text=%D0%B8%D0%B3%D1%80%D1%8B%20%D0%B4%D0%BB%D1%8F%20%D0%B4%D0%B5%D1%82%D0%B5%D0%B9%204-5%20%D0%BB%D0%B5%D1%82%20%D1%80%D0%B0%D0%B7%D0%B2%D0%B8%D0%B2%D0%B0%D1%8E%D1%89%D0%B8%D0%B5%20%D0%BD%D0%B0%20%D1%82%D0%B5%D0%BC%D1%83%20%D0%BD%D0%B0%D1%81%D0%B5%D0%BA%D0%BE%D0%BC%D1%8B%D0%B5&amp;stype=image&amp;lr=16&amp;source=wiz&amp;pos=20&amp;img_url=https%3A%2F%2Fcs33.babysfera.ru%2Fe%2Ff%2F9%2F9%2F254376840.265089675.jpeg&amp;rpt=simage" TargetMode="External"/><Relationship Id="rId32" Type="http://schemas.openxmlformats.org/officeDocument/2006/relationships/hyperlink" Target="https://cdn1.ozone.ru/multimedia/1036035438.jp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ndex.ru/images/search?text=%D0%B0%D0%BF%D0%BF%D0%BB%D0%B8%D0%BA%D0%B0%D1%86%D0%B8%D1%8F%20%D0%B1%D0%B0%D0%B1%D0%BE%D1%87%D0%BA%D0%B0%20%D0%B2%20%D1%81%D1%80%D0%B5%D0%B4%D0%BD%D0%B5%D0%B9%20%D0%B3%D1%80%D1%83%D0%BF%D0%BF%D0%B5&amp;stype=image&amp;lr=16&amp;source=wiz&amp;pos=11&amp;img_url=https%3A%2F%2Fwww.maam.ru%2Fupload%2Fblogs%2Fdetsad-258884-1572403380.jpg&amp;rpt=simage" TargetMode="External"/><Relationship Id="rId23" Type="http://schemas.openxmlformats.org/officeDocument/2006/relationships/hyperlink" Target="https://www.youtube.com/watch?v=RL5fELdqxhg" TargetMode="External"/><Relationship Id="rId28" Type="http://schemas.openxmlformats.org/officeDocument/2006/relationships/hyperlink" Target="https://www.youtube.com/watch?v=RBkG9pFgTj4" TargetMode="External"/><Relationship Id="rId36" Type="http://schemas.openxmlformats.org/officeDocument/2006/relationships/hyperlink" Target="http://papermix.ru/eda/vypechka/kak_sdelat_kruassan_iz_bumagi_(origami)_svoimi_rukami.html" TargetMode="External"/><Relationship Id="rId10" Type="http://schemas.openxmlformats.org/officeDocument/2006/relationships/hyperlink" Target="https://nsportal.ru/detskiy-sad/raznoe/2015/05/09/kartoteka-progulok-mladshaya-gruppa-aprel" TargetMode="External"/><Relationship Id="rId19" Type="http://schemas.openxmlformats.org/officeDocument/2006/relationships/hyperlink" Target="https://yandex.ru/video/preview/?filmId=7508418735798519573&amp;text=&#1087;&#1086;&#1089;&#1072;&#1076;&#1082;&#1072;%20&#1083;&#1091;&#1082;&#1072;%20&#1076;&#1086;&#1084;&#1072;%20&#1076;&#1083;&#1103;%20&#1076;&#1077;&#1090;&#1077;&#1081;%204-5%20&#1083;&#1077;&#1090;&amp;path=wizard&amp;parent-reqid=1586770862515722-1140104706076020779300347-prestable-app-host-sas-web-yp-10&amp;redircnt=1586771227.1" TargetMode="External"/><Relationship Id="rId31" Type="http://schemas.openxmlformats.org/officeDocument/2006/relationships/hyperlink" Target="https://www.maam.ru/detskijsad/didakticheskaja-igra-soberi-kartinku-nasekomy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konspekt-organizovanoi-obrazovatelnoi-dejatelnosti-po-konstruirovaniyu-s-detmi-2-3-let-stroim-dom-dlja-zaiki.html" TargetMode="External"/><Relationship Id="rId14" Type="http://schemas.openxmlformats.org/officeDocument/2006/relationships/hyperlink" Target="https://www.kostyor.ru/tales/tale84.html" TargetMode="External"/><Relationship Id="rId22" Type="http://schemas.openxmlformats.org/officeDocument/2006/relationships/hyperlink" Target="https://www.youtube.com/watch?v=mVVVwd5Ovb8" TargetMode="External"/><Relationship Id="rId27" Type="http://schemas.openxmlformats.org/officeDocument/2006/relationships/hyperlink" Target="https://nukadeti.ru/pesni/malchishka-budushhij-soldat" TargetMode="External"/><Relationship Id="rId30" Type="http://schemas.openxmlformats.org/officeDocument/2006/relationships/hyperlink" Target="https://www.maam.ru/detskijsad/podvizhnaja-igra-ischi-svoi-dom.html" TargetMode="External"/><Relationship Id="rId35" Type="http://schemas.openxmlformats.org/officeDocument/2006/relationships/hyperlink" Target="https://nsportal.ru/detskiy-sad/logopediya/2013/05/05/logoritmika" TargetMode="External"/><Relationship Id="rId8" Type="http://schemas.openxmlformats.org/officeDocument/2006/relationships/hyperlink" Target="http://doshvozrast.ru/ozdorov/fizkultura10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6875-C0F2-44B4-8B9A-8B2F9443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2020-04-14T14:33:00Z</dcterms:created>
  <dcterms:modified xsi:type="dcterms:W3CDTF">2020-04-14T14:33:00Z</dcterms:modified>
</cp:coreProperties>
</file>